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7B048" w14:textId="77777777" w:rsidR="00E43B62" w:rsidRDefault="00E43B62" w:rsidP="00E43B62">
      <w:pPr>
        <w:rPr>
          <w:rFonts w:ascii="Arial Narrow" w:hAnsi="Arial Narrow"/>
          <w:b/>
          <w:sz w:val="24"/>
          <w:szCs w:val="24"/>
        </w:rPr>
      </w:pPr>
    </w:p>
    <w:p w14:paraId="6C5AF42D" w14:textId="785660AC" w:rsidR="00E43B62" w:rsidRDefault="00E43B62" w:rsidP="00E43B62">
      <w:r>
        <w:rPr>
          <w:rFonts w:ascii="Arial Narrow" w:hAnsi="Arial Narrow"/>
          <w:b/>
          <w:sz w:val="24"/>
          <w:szCs w:val="24"/>
        </w:rPr>
        <w:t>Institución Publica requiere la contratación de dos profesionales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A654BF" w:rsidRPr="005F2506" w14:paraId="2830CDC9" w14:textId="77777777" w:rsidTr="006D57D6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1D465943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2EDB2540" w14:textId="4D8A1E81" w:rsidR="00A654BF" w:rsidRPr="005F2506" w:rsidRDefault="006718D3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6718D3">
              <w:rPr>
                <w:rFonts w:ascii="Arial MT" w:eastAsia="Arial" w:hAnsi="Arial MT" w:cs="Arial"/>
                <w:bCs/>
                <w:iCs/>
                <w:sz w:val="20"/>
                <w:szCs w:val="20"/>
                <w:lang w:val="es-ES"/>
              </w:rPr>
              <w:t>Especialistas Ambientales</w:t>
            </w:r>
          </w:p>
        </w:tc>
      </w:tr>
      <w:tr w:rsidR="00586E8E" w:rsidRPr="005F2506" w14:paraId="0D55E739" w14:textId="77777777" w:rsidTr="006D57D6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73536112" w14:textId="77777777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3EEFB740" w14:textId="24C6F9E0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="00276193"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A654BF" w:rsidRPr="005F2506" w14:paraId="3BF36D61" w14:textId="77777777" w:rsidTr="006D57D6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394286F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55E0030A" w14:textId="77777777" w:rsidR="00A654BF" w:rsidRPr="005F2506" w:rsidRDefault="00B742F7" w:rsidP="00707048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DE172DF" w14:textId="77777777" w:rsidR="00A654BF" w:rsidRPr="005F2506" w:rsidRDefault="00FE01EB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1D009F7E" w14:textId="5D82FA32" w:rsidR="00A654BF" w:rsidRPr="005F2506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1.676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mas</w:t>
            </w:r>
            <w:proofErr w:type="spellEnd"/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A654BF" w:rsidRPr="005F2506" w14:paraId="0E995BF3" w14:textId="77777777" w:rsidTr="006D57D6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04B7FC75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215CBC4B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7DB04E07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6FAE5901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A654BF" w:rsidRPr="005F2506" w14:paraId="13CE6319" w14:textId="77777777" w:rsidTr="006D57D6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2C693200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AAFF0BB" w14:textId="67C01AEF" w:rsidR="00A654BF" w:rsidRPr="005C6292" w:rsidRDefault="006718D3" w:rsidP="00707048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Ingeniería Ambiental /Biología/ Recursos Naturales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50FFE3" w14:textId="77777777" w:rsidR="00E43B62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Manabí (1)</w:t>
            </w:r>
          </w:p>
          <w:p w14:paraId="2AB321C2" w14:textId="65758007" w:rsidR="000A04A5" w:rsidRPr="008E310E" w:rsidRDefault="00E43B62" w:rsidP="00E43B62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Esmeraldas (1)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22D190" w14:textId="51E2DD87" w:rsidR="00276193" w:rsidRPr="005F2506" w:rsidRDefault="0075427B" w:rsidP="00276193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276193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6D57D6" w:rsidRPr="00276193" w14:paraId="6D5D6D53" w14:textId="77777777" w:rsidTr="006D57D6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73739B29" w14:textId="2AE646E6" w:rsidR="006D57D6" w:rsidRPr="005F2506" w:rsidRDefault="00276193" w:rsidP="00707048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6B3ACC2" w14:textId="7374FCBA" w:rsidR="00276193" w:rsidRPr="008E310E" w:rsidRDefault="00276193" w:rsidP="00276193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</w:t>
            </w:r>
            <w:r w:rsidR="008E310E"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de experiencia comprobable</w:t>
            </w:r>
          </w:p>
          <w:p w14:paraId="6A10604E" w14:textId="77777777" w:rsidR="008E310E" w:rsidRPr="008E310E" w:rsidRDefault="008E310E" w:rsidP="00276193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30CD6CD4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Fortalecimiento ambiental en proyectos de agua potable y saneamiento, sostenibilidad ambiental,</w:t>
            </w:r>
          </w:p>
          <w:p w14:paraId="53D4D622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Manejo del proceso para el otorgamiento y obtención de Licencias ambientales, Registro ambiental, Planes de Manejo y Sostenibilidad Ambiental                                                                                         </w:t>
            </w:r>
          </w:p>
          <w:p w14:paraId="2727BD61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Manejo de la Ley del Código orgánico del Ambiente, Reforma libro IV del </w:t>
            </w:r>
            <w:proofErr w:type="spellStart"/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Tulsma</w:t>
            </w:r>
            <w:proofErr w:type="spellEnd"/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, Acuerdo ministerial 083B pago por servicios de calidad ambiental.                                   </w:t>
            </w:r>
          </w:p>
          <w:p w14:paraId="3A9902B6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la resolución administrativa de renovación, modificación, reversión, suspensión, cancelación de una autorización de uso y/o aprovechamiento.                 </w:t>
            </w:r>
          </w:p>
          <w:p w14:paraId="1B09DD1B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técnicos de la gestión de la calidad del agua en la planificación hídrica, protección, conservación y/o manejo integrado de las reservas, zonas de recarga y zonas de importancia hídrica.               </w:t>
            </w:r>
          </w:p>
          <w:p w14:paraId="6474183E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Identificación de actores sociales e institucionales para la gestión integral e integrada de los recursos hídricos.</w:t>
            </w: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ab/>
              <w:t xml:space="preserve">                                         </w:t>
            </w:r>
          </w:p>
          <w:p w14:paraId="54D2EEA5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de fortalecimiento y promoción de la participación en la gestión del agua.                                  </w:t>
            </w:r>
          </w:p>
          <w:p w14:paraId="3B1A0DE7" w14:textId="77777777" w:rsidR="006718D3" w:rsidRPr="006718D3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informes técnicos sobre la recopilación de los aspectos sociales y económicos tarifarios de los prestadores de servicio de agua potable y saneamiento, riego y drenaje, uso y aprovechamiento productivo. </w:t>
            </w:r>
          </w:p>
          <w:p w14:paraId="35147872" w14:textId="71942836" w:rsidR="006D57D6" w:rsidRPr="00E43B62" w:rsidRDefault="006718D3" w:rsidP="006718D3">
            <w:pPr>
              <w:pStyle w:val="Prrafodelista"/>
              <w:numPr>
                <w:ilvl w:val="0"/>
                <w:numId w:val="13"/>
              </w:numPr>
              <w:jc w:val="both"/>
            </w:pPr>
            <w:r w:rsidRPr="006718D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Participación en programas, convenios y/o proyectos de cooperación internacional o de desarrollo.</w:t>
            </w:r>
          </w:p>
        </w:tc>
      </w:tr>
      <w:tr w:rsidR="0018669C" w:rsidRPr="005F2506" w14:paraId="59E6EBED" w14:textId="77777777" w:rsidTr="005F2506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CA731" w14:textId="1D729B45" w:rsidR="0018669C" w:rsidRPr="005F2506" w:rsidRDefault="008E310E" w:rsidP="00707048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VIDA.</w:t>
            </w:r>
          </w:p>
        </w:tc>
      </w:tr>
    </w:tbl>
    <w:p w14:paraId="3A923806" w14:textId="624B08DA" w:rsidR="005657ED" w:rsidRDefault="005657ED"/>
    <w:p w14:paraId="739F7A25" w14:textId="481DCD4F" w:rsidR="008E310E" w:rsidRDefault="008E310E"/>
    <w:p w14:paraId="3A5A30E2" w14:textId="31121822" w:rsidR="008E310E" w:rsidRDefault="008E310E"/>
    <w:p w14:paraId="1E349583" w14:textId="62588F2A" w:rsidR="008E310E" w:rsidRDefault="008E310E"/>
    <w:p w14:paraId="7A793085" w14:textId="5BD7A2E4" w:rsidR="008E310E" w:rsidRDefault="008E310E"/>
    <w:p w14:paraId="7A90E7A8" w14:textId="24140847" w:rsidR="006718D3" w:rsidRDefault="006718D3">
      <w:bookmarkStart w:id="0" w:name="_GoBack"/>
      <w:bookmarkEnd w:id="0"/>
    </w:p>
    <w:sectPr w:rsidR="006718D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3117D" w14:textId="77777777" w:rsidR="0075427B" w:rsidRDefault="0075427B" w:rsidP="005F2506">
      <w:pPr>
        <w:spacing w:after="0" w:line="240" w:lineRule="auto"/>
      </w:pPr>
      <w:r>
        <w:separator/>
      </w:r>
    </w:p>
  </w:endnote>
  <w:endnote w:type="continuationSeparator" w:id="0">
    <w:p w14:paraId="68FC0963" w14:textId="77777777" w:rsidR="0075427B" w:rsidRDefault="0075427B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1A070" w14:textId="77777777" w:rsidR="0075427B" w:rsidRDefault="0075427B" w:rsidP="005F2506">
      <w:pPr>
        <w:spacing w:after="0" w:line="240" w:lineRule="auto"/>
      </w:pPr>
      <w:r>
        <w:separator/>
      </w:r>
    </w:p>
  </w:footnote>
  <w:footnote w:type="continuationSeparator" w:id="0">
    <w:p w14:paraId="28957A3F" w14:textId="77777777" w:rsidR="0075427B" w:rsidRDefault="0075427B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5D5C"/>
    <w:multiLevelType w:val="hybridMultilevel"/>
    <w:tmpl w:val="54ACD83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A4649"/>
    <w:multiLevelType w:val="hybridMultilevel"/>
    <w:tmpl w:val="4AB46E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132683"/>
    <w:rsid w:val="0018669C"/>
    <w:rsid w:val="00191131"/>
    <w:rsid w:val="001F759A"/>
    <w:rsid w:val="002734F6"/>
    <w:rsid w:val="00276193"/>
    <w:rsid w:val="002E4DF7"/>
    <w:rsid w:val="0039419B"/>
    <w:rsid w:val="003A7374"/>
    <w:rsid w:val="004E1900"/>
    <w:rsid w:val="00506D90"/>
    <w:rsid w:val="005657ED"/>
    <w:rsid w:val="00586E8E"/>
    <w:rsid w:val="005A272F"/>
    <w:rsid w:val="005B53ED"/>
    <w:rsid w:val="005C6292"/>
    <w:rsid w:val="005F2506"/>
    <w:rsid w:val="005F3E8D"/>
    <w:rsid w:val="00601ED3"/>
    <w:rsid w:val="006718D3"/>
    <w:rsid w:val="006D57D6"/>
    <w:rsid w:val="006F15E9"/>
    <w:rsid w:val="0075427B"/>
    <w:rsid w:val="008E310E"/>
    <w:rsid w:val="00A654BF"/>
    <w:rsid w:val="00AC44B8"/>
    <w:rsid w:val="00AE6E19"/>
    <w:rsid w:val="00B46C1F"/>
    <w:rsid w:val="00B742F7"/>
    <w:rsid w:val="00BA0B91"/>
    <w:rsid w:val="00C84127"/>
    <w:rsid w:val="00CD670B"/>
    <w:rsid w:val="00CF7B2F"/>
    <w:rsid w:val="00D17FF0"/>
    <w:rsid w:val="00DC7E85"/>
    <w:rsid w:val="00E33032"/>
    <w:rsid w:val="00E43B62"/>
    <w:rsid w:val="00F3063D"/>
    <w:rsid w:val="00FB1969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VIZCAINO MOREANO DIANA CAROLINA</cp:lastModifiedBy>
  <cp:revision>13</cp:revision>
  <dcterms:created xsi:type="dcterms:W3CDTF">2025-09-24T16:20:00Z</dcterms:created>
  <dcterms:modified xsi:type="dcterms:W3CDTF">2026-03-24T18:59:00Z</dcterms:modified>
</cp:coreProperties>
</file>